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71" w:rsidRPr="00877065" w:rsidRDefault="003E7EB4" w:rsidP="00E8227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F</w:t>
      </w:r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A</w:t>
      </w:r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S</w:t>
      </w:r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T</w:t>
      </w:r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.(</w:t>
      </w:r>
      <w:proofErr w:type="spellStart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Feedback</w:t>
      </w:r>
      <w:proofErr w:type="spellEnd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Active</w:t>
      </w:r>
      <w:proofErr w:type="spellEnd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, </w:t>
      </w:r>
      <w:proofErr w:type="spellStart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Supportive</w:t>
      </w:r>
      <w:proofErr w:type="spellEnd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Teaching</w:t>
      </w:r>
      <w:proofErr w:type="spellEnd"/>
      <w:r w:rsidR="00E82271">
        <w:rPr>
          <w:rFonts w:ascii="Times New Roman" w:hAnsi="Times New Roman" w:cs="Times New Roman"/>
          <w:b/>
          <w:color w:val="FF0000"/>
          <w:sz w:val="36"/>
          <w:szCs w:val="36"/>
        </w:rPr>
        <w:t>)</w:t>
      </w:r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Teaching</w:t>
      </w:r>
      <w:proofErr w:type="spellEnd"/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proofErr w:type="spellStart"/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>Module</w:t>
      </w:r>
      <w:proofErr w:type="spellEnd"/>
      <w:r w:rsidRPr="0087706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Project</w:t>
      </w:r>
    </w:p>
    <w:p w:rsidR="003E7EB4" w:rsidRPr="00877065" w:rsidRDefault="003E7EB4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name is Mücahit DOĞAN, I am a CEO of a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UNIVERSAL  PARK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consultant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Office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educatio</w:t>
      </w:r>
      <w:r w:rsidR="00867B32" w:rsidRPr="0087706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Canada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USA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profit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seeking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responsiblities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>.</w:t>
      </w:r>
    </w:p>
    <w:p w:rsidR="003E7EB4" w:rsidRPr="00877065" w:rsidRDefault="00604BA7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I can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ERASMUS+. </w:t>
      </w:r>
      <w:proofErr w:type="spellStart"/>
      <w:proofErr w:type="gramStart"/>
      <w:r w:rsidR="00867B32" w:rsidRPr="0087706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decided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FAST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7B32" w:rsidRPr="00877065">
        <w:rPr>
          <w:rFonts w:ascii="Times New Roman" w:hAnsi="Times New Roman" w:cs="Times New Roman"/>
          <w:sz w:val="24"/>
          <w:szCs w:val="24"/>
        </w:rPr>
        <w:t xml:space="preserve"> a Project I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dreamed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feedba</w:t>
      </w:r>
      <w:r>
        <w:rPr>
          <w:rFonts w:ascii="Times New Roman" w:hAnsi="Times New Roman" w:cs="Times New Roman"/>
          <w:sz w:val="24"/>
          <w:szCs w:val="24"/>
        </w:rPr>
        <w:t>c</w:t>
      </w:r>
      <w:r w:rsidR="00867B32" w:rsidRPr="00877065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element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collabora</w:t>
      </w:r>
      <w:r w:rsidR="00867B32" w:rsidRPr="00877065">
        <w:rPr>
          <w:rFonts w:ascii="Times New Roman" w:hAnsi="Times New Roman" w:cs="Times New Roman"/>
          <w:sz w:val="24"/>
          <w:szCs w:val="24"/>
        </w:rPr>
        <w:t>tive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B32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867B32" w:rsidRPr="008770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7B32" w:rsidRPr="00877065" w:rsidRDefault="00867B32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Module</w:t>
      </w:r>
      <w:proofErr w:type="spellEnd"/>
      <w:r w:rsidR="00877065" w:rsidRPr="00877065">
        <w:rPr>
          <w:rFonts w:ascii="Times New Roman" w:hAnsi="Times New Roman" w:cs="Times New Roman"/>
          <w:b/>
          <w:sz w:val="24"/>
          <w:szCs w:val="24"/>
        </w:rPr>
        <w:t>?</w:t>
      </w:r>
    </w:p>
    <w:p w:rsidR="00867B32" w:rsidRDefault="00867B32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 But</w:t>
      </w:r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not</w:t>
      </w:r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familiar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Centered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Supportive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designed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lots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but in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Project it is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instrument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but it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, </w:t>
      </w:r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r w:rsidR="00695A7A" w:rsidRPr="00877065">
        <w:rPr>
          <w:rFonts w:ascii="Times New Roman" w:hAnsi="Times New Roman" w:cs="Times New Roman"/>
          <w:sz w:val="24"/>
          <w:szCs w:val="24"/>
        </w:rPr>
        <w:t xml:space="preserve">it is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homework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attemp</w:t>
      </w:r>
      <w:r w:rsidR="00604B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fullfill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</w:t>
      </w:r>
      <w:r w:rsidR="00695A7A" w:rsidRPr="0087706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thing</w:t>
      </w:r>
      <w:r w:rsidR="00604B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summery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teac</w:t>
      </w:r>
      <w:r w:rsidR="00604BA7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</w:t>
      </w:r>
      <w:r w:rsidR="00695A7A" w:rsidRPr="0087706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everyones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5A7A" w:rsidRPr="00877065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="00695A7A" w:rsidRPr="00877065">
        <w:rPr>
          <w:rFonts w:ascii="Times New Roman" w:hAnsi="Times New Roman" w:cs="Times New Roman"/>
          <w:sz w:val="24"/>
          <w:szCs w:val="24"/>
        </w:rPr>
        <w:t>.</w:t>
      </w:r>
    </w:p>
    <w:p w:rsidR="00E82271" w:rsidRDefault="00E82271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E82271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proofErr w:type="gramStart"/>
      <w:r w:rsidRPr="00E82271">
        <w:rPr>
          <w:rFonts w:ascii="Times New Roman" w:hAnsi="Times New Roman" w:cs="Times New Roman"/>
          <w:b/>
          <w:sz w:val="24"/>
          <w:szCs w:val="24"/>
        </w:rPr>
        <w:t>Type</w:t>
      </w:r>
      <w:proofErr w:type="spellEnd"/>
      <w:r w:rsidRPr="00E82271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</w:t>
      </w:r>
      <w:proofErr w:type="spellEnd"/>
    </w:p>
    <w:p w:rsidR="00E82271" w:rsidRPr="00877065" w:rsidRDefault="00E82271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E82271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Pr="00E82271">
        <w:rPr>
          <w:rFonts w:ascii="Times New Roman" w:hAnsi="Times New Roman" w:cs="Times New Roman"/>
          <w:b/>
          <w:sz w:val="24"/>
          <w:szCs w:val="24"/>
        </w:rPr>
        <w:t>Duration</w:t>
      </w:r>
      <w:proofErr w:type="spellEnd"/>
      <w:r w:rsidRPr="00E8227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months</w:t>
      </w:r>
      <w:proofErr w:type="spellEnd"/>
    </w:p>
    <w:p w:rsidR="00695A7A" w:rsidRPr="00877065" w:rsidRDefault="00695A7A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Aim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EE53AA" w:rsidRPr="00877065">
        <w:rPr>
          <w:rFonts w:ascii="Times New Roman" w:hAnsi="Times New Roman" w:cs="Times New Roman"/>
          <w:b/>
          <w:sz w:val="24"/>
          <w:szCs w:val="24"/>
        </w:rPr>
        <w:t xml:space="preserve">f </w:t>
      </w:r>
      <w:proofErr w:type="spellStart"/>
      <w:r w:rsidR="00EE53AA" w:rsidRPr="0087706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EE53AA" w:rsidRPr="00877065">
        <w:rPr>
          <w:rFonts w:ascii="Times New Roman" w:hAnsi="Times New Roman" w:cs="Times New Roman"/>
          <w:b/>
          <w:sz w:val="24"/>
          <w:szCs w:val="24"/>
        </w:rPr>
        <w:t xml:space="preserve"> Project</w:t>
      </w:r>
    </w:p>
    <w:p w:rsidR="00EE53AA" w:rsidRPr="00877065" w:rsidRDefault="00EE53AA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</w:t>
      </w:r>
      <w:r w:rsidR="00604BA7">
        <w:rPr>
          <w:rFonts w:ascii="Times New Roman" w:hAnsi="Times New Roman" w:cs="Times New Roman"/>
          <w:sz w:val="24"/>
          <w:szCs w:val="24"/>
        </w:rPr>
        <w:t>odule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collabo</w:t>
      </w:r>
      <w:r w:rsidRPr="00877065">
        <w:rPr>
          <w:rFonts w:ascii="Times New Roman" w:hAnsi="Times New Roman" w:cs="Times New Roman"/>
          <w:sz w:val="24"/>
          <w:szCs w:val="24"/>
        </w:rPr>
        <w:t>retively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6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 it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be.</w:t>
      </w:r>
    </w:p>
    <w:p w:rsidR="00EE53AA" w:rsidRPr="00877065" w:rsidRDefault="00EE53AA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b/>
          <w:sz w:val="24"/>
          <w:szCs w:val="24"/>
        </w:rPr>
        <w:t xml:space="preserve"> Project:</w:t>
      </w:r>
    </w:p>
    <w:p w:rsidR="00EE53AA" w:rsidRPr="00877065" w:rsidRDefault="00604BA7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gramStart"/>
      <w:r>
        <w:rPr>
          <w:rFonts w:ascii="Times New Roman" w:hAnsi="Times New Roman" w:cs="Times New Roman"/>
          <w:sz w:val="24"/>
          <w:szCs w:val="24"/>
        </w:rPr>
        <w:t>online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gives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alter</w:t>
      </w:r>
      <w:r>
        <w:rPr>
          <w:rFonts w:ascii="Times New Roman" w:hAnsi="Times New Roman" w:cs="Times New Roman"/>
          <w:sz w:val="24"/>
          <w:szCs w:val="24"/>
        </w:rPr>
        <w:t>natively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youths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parent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showing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</w:t>
      </w:r>
      <w:r w:rsidR="00EE53AA" w:rsidRPr="0087706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mutual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youth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A" w:rsidRPr="00877065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EE53AA" w:rsidRPr="00877065">
        <w:rPr>
          <w:rFonts w:ascii="Times New Roman" w:hAnsi="Times New Roman" w:cs="Times New Roman"/>
          <w:sz w:val="24"/>
          <w:szCs w:val="24"/>
        </w:rPr>
        <w:t>.</w:t>
      </w:r>
    </w:p>
    <w:p w:rsidR="00EE53AA" w:rsidRPr="00877065" w:rsidRDefault="00EE53AA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</w:t>
      </w:r>
      <w:r w:rsidR="00604BA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lear</w:t>
      </w:r>
      <w:r w:rsidRPr="00877065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wont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hidden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learned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exam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s</w:t>
      </w:r>
      <w:r w:rsidRPr="00877065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homeworks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</w:t>
      </w:r>
    </w:p>
    <w:p w:rsidR="00EE53AA" w:rsidRPr="00877065" w:rsidRDefault="00EE53AA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lastRenderedPageBreak/>
        <w:t>Giving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feedback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bodies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brothers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it.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small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</w:t>
      </w:r>
      <w:r w:rsidR="00604BA7">
        <w:rPr>
          <w:rFonts w:ascii="Times New Roman" w:hAnsi="Times New Roman" w:cs="Times New Roman"/>
          <w:sz w:val="24"/>
          <w:szCs w:val="24"/>
        </w:rPr>
        <w:t xml:space="preserve"> time can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4BA7">
        <w:rPr>
          <w:rFonts w:ascii="Times New Roman" w:hAnsi="Times New Roman" w:cs="Times New Roman"/>
          <w:sz w:val="24"/>
          <w:szCs w:val="24"/>
        </w:rPr>
        <w:t>oppurtunity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</w:t>
      </w:r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</w:t>
      </w:r>
    </w:p>
    <w:p w:rsidR="00EE53AA" w:rsidRPr="00877065" w:rsidRDefault="00EE53AA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everybody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wants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="00604BA7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604BA7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5B"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5B" w:rsidRPr="00877065">
        <w:rPr>
          <w:rFonts w:ascii="Times New Roman" w:hAnsi="Times New Roman" w:cs="Times New Roman"/>
          <w:sz w:val="24"/>
          <w:szCs w:val="24"/>
        </w:rPr>
        <w:t>monitoring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5B"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5B"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75B" w:rsidRPr="00877065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64175B" w:rsidRPr="00877065">
        <w:rPr>
          <w:rFonts w:ascii="Times New Roman" w:hAnsi="Times New Roman" w:cs="Times New Roman"/>
          <w:sz w:val="24"/>
          <w:szCs w:val="24"/>
        </w:rPr>
        <w:t>.</w:t>
      </w:r>
    </w:p>
    <w:p w:rsidR="0064175B" w:rsidRPr="00050AE2" w:rsidRDefault="0064175B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E2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Pr="00050AE2">
        <w:rPr>
          <w:rFonts w:ascii="Times New Roman" w:hAnsi="Times New Roman" w:cs="Times New Roman"/>
          <w:b/>
          <w:sz w:val="24"/>
          <w:szCs w:val="24"/>
        </w:rPr>
        <w:t>Target</w:t>
      </w:r>
      <w:proofErr w:type="spellEnd"/>
      <w:r w:rsidRPr="00050A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0AE2">
        <w:rPr>
          <w:rFonts w:ascii="Times New Roman" w:hAnsi="Times New Roman" w:cs="Times New Roman"/>
          <w:b/>
          <w:sz w:val="24"/>
          <w:szCs w:val="24"/>
        </w:rPr>
        <w:t>Groups</w:t>
      </w:r>
      <w:proofErr w:type="spellEnd"/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(18-30) No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limit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youth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WELCOME.</w:t>
      </w:r>
    </w:p>
    <w:p w:rsidR="0064175B" w:rsidRPr="00050AE2" w:rsidRDefault="0064175B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AE2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proofErr w:type="spellStart"/>
      <w:r w:rsidRPr="00050AE2">
        <w:rPr>
          <w:rFonts w:ascii="Times New Roman" w:hAnsi="Times New Roman" w:cs="Times New Roman"/>
          <w:b/>
          <w:sz w:val="24"/>
          <w:szCs w:val="24"/>
        </w:rPr>
        <w:t>Activities</w:t>
      </w:r>
      <w:proofErr w:type="spellEnd"/>
    </w:p>
    <w:p w:rsidR="0064175B" w:rsidRPr="00050AE2" w:rsidRDefault="00050AE2" w:rsidP="00E822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AE2">
        <w:rPr>
          <w:rFonts w:ascii="Times New Roman" w:hAnsi="Times New Roman" w:cs="Times New Roman"/>
          <w:i/>
          <w:sz w:val="24"/>
          <w:szCs w:val="24"/>
        </w:rPr>
        <w:t>1-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Kick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off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Meeting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Joint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Personal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Training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>:</w:t>
      </w:r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87706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trainig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leaders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Cappadoccia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leader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prepare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</w:t>
      </w:r>
      <w:r w:rsidRPr="00877065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FAST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>. O</w:t>
      </w:r>
      <w:r w:rsidRPr="00877065">
        <w:rPr>
          <w:rFonts w:ascii="Times New Roman" w:hAnsi="Times New Roman" w:cs="Times New Roman"/>
          <w:sz w:val="24"/>
          <w:szCs w:val="24"/>
        </w:rPr>
        <w:t xml:space="preserve">nline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coding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internet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gramStart"/>
      <w:r w:rsidRPr="00877065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Park but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modu</w:t>
      </w:r>
      <w:r w:rsidRPr="0087706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can.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Partners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modu</w:t>
      </w:r>
      <w:r w:rsidRPr="0087706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output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outpu</w:t>
      </w:r>
      <w:r w:rsidR="00F55CB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is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FAST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planned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B7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intermediate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64175B" w:rsidRPr="00050AE2" w:rsidRDefault="00050AE2" w:rsidP="00E822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AE2">
        <w:rPr>
          <w:rFonts w:ascii="Times New Roman" w:hAnsi="Times New Roman" w:cs="Times New Roman"/>
          <w:i/>
          <w:sz w:val="24"/>
          <w:szCs w:val="24"/>
        </w:rPr>
        <w:t>2-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Blended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Mobility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youths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>:</w:t>
      </w:r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877065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Module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nonformal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outdoor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in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</w:t>
      </w:r>
    </w:p>
    <w:p w:rsidR="0064175B" w:rsidRPr="00877065" w:rsidRDefault="00050AE2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050AE2">
        <w:rPr>
          <w:rFonts w:ascii="Times New Roman" w:hAnsi="Times New Roman" w:cs="Times New Roman"/>
          <w:i/>
          <w:sz w:val="24"/>
          <w:szCs w:val="24"/>
        </w:rPr>
        <w:t>3-</w:t>
      </w:r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transnational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meeting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group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learder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implementation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64175B" w:rsidRPr="00050AE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64175B" w:rsidRPr="00050AE2">
        <w:rPr>
          <w:rFonts w:ascii="Times New Roman" w:hAnsi="Times New Roman" w:cs="Times New Roman"/>
          <w:i/>
          <w:sz w:val="24"/>
          <w:szCs w:val="24"/>
        </w:rPr>
        <w:t xml:space="preserve"> Project</w:t>
      </w:r>
      <w:r w:rsidR="0064175B" w:rsidRPr="00877065">
        <w:rPr>
          <w:rFonts w:ascii="Times New Roman" w:hAnsi="Times New Roman" w:cs="Times New Roman"/>
          <w:sz w:val="24"/>
          <w:szCs w:val="24"/>
        </w:rPr>
        <w:t>.</w:t>
      </w:r>
    </w:p>
    <w:p w:rsidR="0064175B" w:rsidRPr="00050AE2" w:rsidRDefault="0064175B" w:rsidP="00E822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0AE2">
        <w:rPr>
          <w:rFonts w:ascii="Times New Roman" w:hAnsi="Times New Roman" w:cs="Times New Roman"/>
          <w:b/>
          <w:sz w:val="24"/>
          <w:szCs w:val="24"/>
        </w:rPr>
        <w:t>Funding</w:t>
      </w:r>
      <w:proofErr w:type="spellEnd"/>
      <w:r w:rsidRPr="00050AE2">
        <w:rPr>
          <w:rFonts w:ascii="Times New Roman" w:hAnsi="Times New Roman" w:cs="Times New Roman"/>
          <w:b/>
          <w:sz w:val="24"/>
          <w:szCs w:val="24"/>
        </w:rPr>
        <w:t>:</w:t>
      </w:r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budget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Accommodation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shared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7065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Open</w:t>
      </w:r>
      <w:proofErr w:type="spellEnd"/>
      <w:proofErr w:type="gram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buffett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reimbursement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be done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94"/>
        <w:gridCol w:w="3294"/>
      </w:tblGrid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20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499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180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500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1999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275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2000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2999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360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3000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3999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530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7065">
              <w:rPr>
                <w:rFonts w:ascii="Times New Roman" w:hAnsi="Times New Roman" w:cs="Times New Roman"/>
              </w:rPr>
              <w:t>Between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4000 </w:t>
            </w:r>
            <w:proofErr w:type="spellStart"/>
            <w:r w:rsidRPr="00877065">
              <w:rPr>
                <w:rFonts w:ascii="Times New Roman" w:hAnsi="Times New Roman" w:cs="Times New Roman"/>
              </w:rPr>
              <w:t>and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7999 KM: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820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175B" w:rsidRPr="00877065" w:rsidTr="00C5467F">
        <w:trPr>
          <w:trHeight w:val="90"/>
        </w:trPr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8000 KM </w:t>
            </w:r>
            <w:proofErr w:type="spellStart"/>
            <w:r w:rsidRPr="00877065">
              <w:rPr>
                <w:rFonts w:ascii="Times New Roman" w:hAnsi="Times New Roman" w:cs="Times New Roman"/>
              </w:rPr>
              <w:t>or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more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294" w:type="dxa"/>
          </w:tcPr>
          <w:p w:rsidR="0064175B" w:rsidRPr="00877065" w:rsidRDefault="0064175B" w:rsidP="00E8227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77065">
              <w:rPr>
                <w:rFonts w:ascii="Times New Roman" w:hAnsi="Times New Roman" w:cs="Times New Roman"/>
              </w:rPr>
              <w:t xml:space="preserve">1500 EUR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per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7065">
              <w:rPr>
                <w:rFonts w:ascii="Times New Roman" w:hAnsi="Times New Roman" w:cs="Times New Roman"/>
              </w:rPr>
              <w:t>participant</w:t>
            </w:r>
            <w:proofErr w:type="spellEnd"/>
            <w:r w:rsidRPr="0087706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877065">
        <w:rPr>
          <w:rFonts w:ascii="Times New Roman" w:hAnsi="Times New Roman" w:cs="Times New Roman"/>
          <w:sz w:val="24"/>
          <w:szCs w:val="24"/>
        </w:rPr>
        <w:t xml:space="preserve">250 Euro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moth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706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7065">
        <w:rPr>
          <w:rFonts w:ascii="Times New Roman" w:hAnsi="Times New Roman" w:cs="Times New Roman"/>
          <w:sz w:val="24"/>
          <w:szCs w:val="24"/>
        </w:rPr>
        <w:t xml:space="preserve"> Project.</w:t>
      </w:r>
    </w:p>
    <w:p w:rsidR="0064175B" w:rsidRPr="00877065" w:rsidRDefault="0064175B" w:rsidP="00E82271">
      <w:pPr>
        <w:jc w:val="both"/>
        <w:rPr>
          <w:rFonts w:ascii="Times New Roman" w:hAnsi="Times New Roman" w:cs="Times New Roman"/>
          <w:sz w:val="24"/>
          <w:szCs w:val="24"/>
        </w:rPr>
      </w:pPr>
      <w:r w:rsidRPr="00877065">
        <w:rPr>
          <w:rFonts w:ascii="Times New Roman" w:hAnsi="Times New Roman" w:cs="Times New Roman"/>
          <w:sz w:val="24"/>
          <w:szCs w:val="24"/>
        </w:rPr>
        <w:lastRenderedPageBreak/>
        <w:t>SO IF YOU INTERESTED PLEASE SIGN THE MANDATE FORM AND SCAN İT AND SEND TO</w:t>
      </w:r>
      <w:r w:rsidR="00F55CB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D4A1B">
        <w:rPr>
          <w:rFonts w:ascii="Times New Roman" w:hAnsi="Times New Roman" w:cs="Times New Roman"/>
          <w:sz w:val="24"/>
          <w:szCs w:val="24"/>
        </w:rPr>
        <w:fldChar w:fldCharType="begin"/>
      </w:r>
      <w:r w:rsidR="001D4A1B">
        <w:rPr>
          <w:rFonts w:ascii="Times New Roman" w:hAnsi="Times New Roman" w:cs="Times New Roman"/>
          <w:sz w:val="24"/>
          <w:szCs w:val="24"/>
        </w:rPr>
        <w:instrText xml:space="preserve"> HYPERLINK "mailto:mucahitdogan38@hotmail.com" </w:instrText>
      </w:r>
      <w:r w:rsidR="001D4A1B">
        <w:rPr>
          <w:rFonts w:ascii="Times New Roman" w:hAnsi="Times New Roman" w:cs="Times New Roman"/>
          <w:sz w:val="24"/>
          <w:szCs w:val="24"/>
        </w:rPr>
        <w:fldChar w:fldCharType="separate"/>
      </w:r>
      <w:r w:rsidR="001D4A1B" w:rsidRPr="00414618">
        <w:rPr>
          <w:rStyle w:val="Kpr"/>
          <w:rFonts w:ascii="Times New Roman" w:hAnsi="Times New Roman" w:cs="Times New Roman"/>
          <w:sz w:val="24"/>
          <w:szCs w:val="24"/>
        </w:rPr>
        <w:t>mucahitdogan38@hotmail.com</w:t>
      </w:r>
      <w:r w:rsidR="001D4A1B">
        <w:rPr>
          <w:rFonts w:ascii="Times New Roman" w:hAnsi="Times New Roman" w:cs="Times New Roman"/>
          <w:sz w:val="24"/>
          <w:szCs w:val="24"/>
        </w:rPr>
        <w:fldChar w:fldCharType="end"/>
      </w:r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PIF form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ask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mail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D4A1B" w:rsidRPr="00414618">
          <w:rPr>
            <w:rStyle w:val="Kpr"/>
            <w:rFonts w:ascii="Times New Roman" w:hAnsi="Times New Roman" w:cs="Times New Roman"/>
            <w:sz w:val="24"/>
            <w:szCs w:val="24"/>
          </w:rPr>
          <w:t>yasemin.dogann38@gmail.com</w:t>
        </w:r>
      </w:hyperlink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A1B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="001D4A1B">
        <w:rPr>
          <w:rFonts w:ascii="Times New Roman" w:hAnsi="Times New Roman" w:cs="Times New Roman"/>
          <w:sz w:val="24"/>
          <w:szCs w:val="24"/>
        </w:rPr>
        <w:t>.</w:t>
      </w:r>
    </w:p>
    <w:sectPr w:rsidR="0064175B" w:rsidRPr="00877065" w:rsidSect="00E4183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58F9"/>
    <w:rsid w:val="00050AE2"/>
    <w:rsid w:val="001D4A1B"/>
    <w:rsid w:val="00285645"/>
    <w:rsid w:val="003E7EB4"/>
    <w:rsid w:val="00604BA7"/>
    <w:rsid w:val="006101A2"/>
    <w:rsid w:val="0064175B"/>
    <w:rsid w:val="00695A7A"/>
    <w:rsid w:val="00867B32"/>
    <w:rsid w:val="00877065"/>
    <w:rsid w:val="008B497B"/>
    <w:rsid w:val="00D3185F"/>
    <w:rsid w:val="00E41832"/>
    <w:rsid w:val="00E82271"/>
    <w:rsid w:val="00EC58F9"/>
    <w:rsid w:val="00EE53AA"/>
    <w:rsid w:val="00F5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1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41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417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417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semin.dogann38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Mhamitt Allas</dc:creator>
  <cp:keywords/>
  <dc:description/>
  <cp:lastModifiedBy>Mücahit DOĞAN</cp:lastModifiedBy>
  <cp:revision>9</cp:revision>
  <dcterms:created xsi:type="dcterms:W3CDTF">2018-09-25T06:41:00Z</dcterms:created>
  <dcterms:modified xsi:type="dcterms:W3CDTF">2018-09-26T08:04:00Z</dcterms:modified>
</cp:coreProperties>
</file>