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DB9" w:rsidRPr="003F737C" w:rsidRDefault="00997D86">
      <w:pPr>
        <w:rPr>
          <w:b/>
          <w:sz w:val="28"/>
          <w:lang w:val="lv-LV"/>
        </w:rPr>
      </w:pPr>
      <w:r w:rsidRPr="003F737C">
        <w:rPr>
          <w:b/>
          <w:sz w:val="28"/>
          <w:lang w:val="lv-LV"/>
        </w:rPr>
        <w:t xml:space="preserve">Preliminary programme of the study visit to </w:t>
      </w:r>
      <w:r w:rsidR="00CC2CB1">
        <w:rPr>
          <w:b/>
          <w:sz w:val="28"/>
          <w:lang w:val="lv-LV"/>
        </w:rPr>
        <w:t>LV and EE</w:t>
      </w:r>
    </w:p>
    <w:tbl>
      <w:tblPr>
        <w:tblStyle w:val="TableGrid"/>
        <w:tblW w:w="151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2125"/>
        <w:gridCol w:w="2125"/>
        <w:gridCol w:w="2126"/>
        <w:gridCol w:w="2125"/>
        <w:gridCol w:w="2412"/>
        <w:gridCol w:w="1417"/>
      </w:tblGrid>
      <w:tr w:rsidR="00997D86" w:rsidRPr="00997D86" w:rsidTr="00003C93">
        <w:tc>
          <w:tcPr>
            <w:tcW w:w="1560" w:type="dxa"/>
            <w:shd w:val="clear" w:color="auto" w:fill="76923C" w:themeFill="accent3" w:themeFillShade="BF"/>
          </w:tcPr>
          <w:p w:rsidR="00997D86" w:rsidRPr="00024F21" w:rsidRDefault="00997D86" w:rsidP="00B817CE">
            <w:pPr>
              <w:rPr>
                <w:b/>
              </w:rPr>
            </w:pPr>
            <w:r w:rsidRPr="00024F21">
              <w:rPr>
                <w:b/>
              </w:rPr>
              <w:t>Time / day</w:t>
            </w:r>
          </w:p>
        </w:tc>
        <w:tc>
          <w:tcPr>
            <w:tcW w:w="1276" w:type="dxa"/>
            <w:shd w:val="clear" w:color="auto" w:fill="76923C" w:themeFill="accent3" w:themeFillShade="BF"/>
          </w:tcPr>
          <w:p w:rsidR="00997D86" w:rsidRPr="00997D86" w:rsidRDefault="00997D86" w:rsidP="00B817CE">
            <w:pPr>
              <w:rPr>
                <w:b/>
              </w:rPr>
            </w:pPr>
            <w:r w:rsidRPr="00997D86">
              <w:rPr>
                <w:b/>
              </w:rPr>
              <w:t>Arrival day</w:t>
            </w:r>
          </w:p>
        </w:tc>
        <w:tc>
          <w:tcPr>
            <w:tcW w:w="2125" w:type="dxa"/>
            <w:shd w:val="clear" w:color="auto" w:fill="76923C" w:themeFill="accent3" w:themeFillShade="BF"/>
          </w:tcPr>
          <w:p w:rsidR="00997D86" w:rsidRPr="00997D86" w:rsidRDefault="00997D86" w:rsidP="00B817CE">
            <w:pPr>
              <w:rPr>
                <w:b/>
              </w:rPr>
            </w:pPr>
            <w:r w:rsidRPr="00997D86">
              <w:rPr>
                <w:b/>
              </w:rPr>
              <w:t>Day 1</w:t>
            </w:r>
          </w:p>
        </w:tc>
        <w:tc>
          <w:tcPr>
            <w:tcW w:w="2125" w:type="dxa"/>
            <w:shd w:val="clear" w:color="auto" w:fill="76923C" w:themeFill="accent3" w:themeFillShade="BF"/>
          </w:tcPr>
          <w:p w:rsidR="00997D86" w:rsidRPr="00997D86" w:rsidRDefault="00997D86" w:rsidP="00B817CE">
            <w:pPr>
              <w:rPr>
                <w:b/>
              </w:rPr>
            </w:pPr>
            <w:r w:rsidRPr="00997D86">
              <w:rPr>
                <w:b/>
              </w:rPr>
              <w:t>Day 2</w:t>
            </w:r>
          </w:p>
        </w:tc>
        <w:tc>
          <w:tcPr>
            <w:tcW w:w="2126" w:type="dxa"/>
            <w:shd w:val="clear" w:color="auto" w:fill="76923C" w:themeFill="accent3" w:themeFillShade="BF"/>
          </w:tcPr>
          <w:p w:rsidR="00997D86" w:rsidRPr="00997D86" w:rsidRDefault="00997D86" w:rsidP="00B817CE">
            <w:pPr>
              <w:rPr>
                <w:b/>
              </w:rPr>
            </w:pPr>
            <w:r w:rsidRPr="00997D86">
              <w:rPr>
                <w:b/>
              </w:rPr>
              <w:t>Day 3</w:t>
            </w:r>
          </w:p>
        </w:tc>
        <w:tc>
          <w:tcPr>
            <w:tcW w:w="2125" w:type="dxa"/>
            <w:shd w:val="clear" w:color="auto" w:fill="76923C" w:themeFill="accent3" w:themeFillShade="BF"/>
          </w:tcPr>
          <w:p w:rsidR="00997D86" w:rsidRPr="00997D86" w:rsidRDefault="00997D86" w:rsidP="00B817CE">
            <w:pPr>
              <w:rPr>
                <w:b/>
              </w:rPr>
            </w:pPr>
            <w:r w:rsidRPr="00997D86">
              <w:rPr>
                <w:b/>
              </w:rPr>
              <w:t>Day 4</w:t>
            </w:r>
          </w:p>
        </w:tc>
        <w:tc>
          <w:tcPr>
            <w:tcW w:w="2412" w:type="dxa"/>
            <w:shd w:val="clear" w:color="auto" w:fill="76923C" w:themeFill="accent3" w:themeFillShade="BF"/>
          </w:tcPr>
          <w:p w:rsidR="00997D86" w:rsidRPr="00997D86" w:rsidRDefault="00997D86" w:rsidP="00B817CE">
            <w:pPr>
              <w:rPr>
                <w:b/>
              </w:rPr>
            </w:pPr>
            <w:r w:rsidRPr="00997D86">
              <w:rPr>
                <w:b/>
              </w:rPr>
              <w:t>Day 5</w:t>
            </w:r>
          </w:p>
        </w:tc>
        <w:tc>
          <w:tcPr>
            <w:tcW w:w="1417" w:type="dxa"/>
            <w:shd w:val="clear" w:color="auto" w:fill="76923C" w:themeFill="accent3" w:themeFillShade="BF"/>
          </w:tcPr>
          <w:p w:rsidR="00997D86" w:rsidRPr="00997D86" w:rsidRDefault="00997D86" w:rsidP="00B817CE">
            <w:pPr>
              <w:rPr>
                <w:b/>
              </w:rPr>
            </w:pPr>
            <w:r w:rsidRPr="00997D86">
              <w:rPr>
                <w:b/>
              </w:rPr>
              <w:t>Departure day</w:t>
            </w:r>
          </w:p>
        </w:tc>
      </w:tr>
      <w:tr w:rsidR="00997D86" w:rsidRPr="00997D86" w:rsidTr="00003C93">
        <w:tc>
          <w:tcPr>
            <w:tcW w:w="1560" w:type="dxa"/>
            <w:shd w:val="clear" w:color="auto" w:fill="D6E3BC" w:themeFill="accent3" w:themeFillTint="66"/>
          </w:tcPr>
          <w:p w:rsidR="00997D86" w:rsidRPr="00024F21" w:rsidRDefault="00997D86" w:rsidP="00B817CE">
            <w:r w:rsidRPr="00024F21">
              <w:t>09:00 – 09:15</w:t>
            </w:r>
          </w:p>
        </w:tc>
        <w:tc>
          <w:tcPr>
            <w:tcW w:w="1276" w:type="dxa"/>
            <w:vMerge w:val="restart"/>
            <w:shd w:val="clear" w:color="auto" w:fill="D6E3BC" w:themeFill="accent3" w:themeFillTint="66"/>
            <w:vAlign w:val="bottom"/>
          </w:tcPr>
          <w:p w:rsidR="00997D86" w:rsidRDefault="00997D86" w:rsidP="00B7384C">
            <w:r w:rsidRPr="00997D86">
              <w:t xml:space="preserve">Arrival of participants to </w:t>
            </w:r>
            <w:r w:rsidR="00CC2CB1">
              <w:t xml:space="preserve">Riga </w:t>
            </w:r>
            <w:r w:rsidR="00B7384C">
              <w:t xml:space="preserve">(please be in the hotel </w:t>
            </w:r>
            <w:r w:rsidR="00B7384C" w:rsidRPr="00B7384C">
              <w:rPr>
                <w:b/>
                <w:color w:val="FF0000"/>
              </w:rPr>
              <w:t>by 16:00</w:t>
            </w:r>
            <w:r w:rsidR="00B7384C">
              <w:t>)</w:t>
            </w:r>
          </w:p>
          <w:p w:rsidR="00B7384C" w:rsidRDefault="00B7384C" w:rsidP="00B7384C"/>
          <w:p w:rsidR="00B7384C" w:rsidRPr="00997D86" w:rsidRDefault="00B7384C" w:rsidP="00B7384C">
            <w:r>
              <w:t>16:00 Coffee break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997D86" w:rsidRPr="00997D86" w:rsidRDefault="00997D86" w:rsidP="00B817CE">
            <w:r w:rsidRPr="00997D86">
              <w:t>Breakfast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997D86" w:rsidRPr="00997D86" w:rsidRDefault="00997D86" w:rsidP="00B817CE">
            <w:r w:rsidRPr="00997D86">
              <w:t>Breakfast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997D86" w:rsidRPr="00997D86" w:rsidRDefault="00997D86" w:rsidP="00B817CE">
            <w:r w:rsidRPr="00997D86">
              <w:t>Breakfast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997D86" w:rsidRPr="00997D86" w:rsidRDefault="00997D86" w:rsidP="00B817CE">
            <w:r w:rsidRPr="00997D86">
              <w:t>Breakfast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997D86" w:rsidRPr="00997D86" w:rsidRDefault="00997D86" w:rsidP="00B817CE">
            <w:r w:rsidRPr="00997D86">
              <w:t>Breakfast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997D86" w:rsidRPr="00997D86" w:rsidRDefault="00997D86" w:rsidP="00B817CE">
            <w:r w:rsidRPr="00997D86">
              <w:t>Breakfast</w:t>
            </w:r>
          </w:p>
        </w:tc>
      </w:tr>
      <w:tr w:rsidR="001A3C60" w:rsidRPr="00997D86" w:rsidTr="00003C93">
        <w:tc>
          <w:tcPr>
            <w:tcW w:w="1560" w:type="dxa"/>
            <w:vAlign w:val="center"/>
          </w:tcPr>
          <w:p w:rsidR="001A3C60" w:rsidRPr="00024F21" w:rsidRDefault="001A3C60" w:rsidP="00B817CE">
            <w:pPr>
              <w:shd w:val="clear" w:color="auto" w:fill="FFFFFF"/>
            </w:pPr>
            <w:r w:rsidRPr="00024F21">
              <w:t>09.30 – 11:30</w:t>
            </w:r>
          </w:p>
        </w:tc>
        <w:tc>
          <w:tcPr>
            <w:tcW w:w="1276" w:type="dxa"/>
            <w:vMerge/>
          </w:tcPr>
          <w:p w:rsidR="001A3C60" w:rsidRPr="00997D86" w:rsidRDefault="001A3C60" w:rsidP="00B817CE"/>
        </w:tc>
        <w:tc>
          <w:tcPr>
            <w:tcW w:w="2125" w:type="dxa"/>
          </w:tcPr>
          <w:p w:rsidR="001A3C60" w:rsidRDefault="001A3C60" w:rsidP="006B74EC">
            <w:r>
              <w:t>Ice-breaking</w:t>
            </w:r>
          </w:p>
          <w:p w:rsidR="001A3C60" w:rsidRDefault="001A3C60" w:rsidP="006B74EC"/>
          <w:p w:rsidR="001A3C60" w:rsidRPr="00997D86" w:rsidRDefault="001A3C60" w:rsidP="006B74EC">
            <w:r w:rsidRPr="00997D86">
              <w:t>Team building</w:t>
            </w:r>
          </w:p>
        </w:tc>
        <w:tc>
          <w:tcPr>
            <w:tcW w:w="2125" w:type="dxa"/>
          </w:tcPr>
          <w:p w:rsidR="001A3C60" w:rsidRPr="00997D86" w:rsidRDefault="001A3C60" w:rsidP="00B817CE">
            <w:r w:rsidRPr="00997D86">
              <w:t>“Youth in Action” and youth exchange “starter”</w:t>
            </w:r>
          </w:p>
        </w:tc>
        <w:tc>
          <w:tcPr>
            <w:tcW w:w="2126" w:type="dxa"/>
          </w:tcPr>
          <w:p w:rsidR="001A3C60" w:rsidRPr="00997D86" w:rsidRDefault="00CC2CB1" w:rsidP="00EA4AD7">
            <w:r>
              <w:t>Reflection</w:t>
            </w:r>
            <w:r w:rsidR="001A3C60" w:rsidRPr="00997D86">
              <w:t xml:space="preserve"> </w:t>
            </w:r>
          </w:p>
        </w:tc>
        <w:tc>
          <w:tcPr>
            <w:tcW w:w="2125" w:type="dxa"/>
          </w:tcPr>
          <w:p w:rsidR="001A3C60" w:rsidRPr="00997D86" w:rsidRDefault="001A3C60" w:rsidP="00B817CE">
            <w:r w:rsidRPr="00997D86">
              <w:t>Reflection on study visits</w:t>
            </w:r>
          </w:p>
        </w:tc>
        <w:tc>
          <w:tcPr>
            <w:tcW w:w="2412" w:type="dxa"/>
          </w:tcPr>
          <w:p w:rsidR="001A3C60" w:rsidRPr="00997D86" w:rsidRDefault="001A3C60" w:rsidP="00B817CE">
            <w:r w:rsidRPr="00997D86">
              <w:t>Cross-checking the situation and continuation of work on project ideas</w:t>
            </w:r>
          </w:p>
        </w:tc>
        <w:tc>
          <w:tcPr>
            <w:tcW w:w="1417" w:type="dxa"/>
            <w:vMerge w:val="restart"/>
            <w:shd w:val="clear" w:color="auto" w:fill="D6E3BC" w:themeFill="accent3" w:themeFillTint="66"/>
          </w:tcPr>
          <w:p w:rsidR="001A3C60" w:rsidRPr="00997D86" w:rsidRDefault="001A3C60" w:rsidP="00B40F46">
            <w:r w:rsidRPr="00997D86">
              <w:t xml:space="preserve">Departure of participants </w:t>
            </w:r>
          </w:p>
        </w:tc>
      </w:tr>
      <w:tr w:rsidR="001A3C60" w:rsidRPr="00997D86" w:rsidTr="00CC2CB1">
        <w:tc>
          <w:tcPr>
            <w:tcW w:w="1560" w:type="dxa"/>
            <w:shd w:val="clear" w:color="auto" w:fill="D6E3BC" w:themeFill="accent3" w:themeFillTint="66"/>
            <w:vAlign w:val="center"/>
          </w:tcPr>
          <w:p w:rsidR="001A3C60" w:rsidRPr="00024F21" w:rsidRDefault="001A3C60" w:rsidP="00B817CE">
            <w:pPr>
              <w:shd w:val="clear" w:color="auto" w:fill="FFFFFF"/>
            </w:pPr>
            <w:r w:rsidRPr="00024F21">
              <w:t>11:30 – 12:00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1A3C60" w:rsidRPr="00997D86" w:rsidRDefault="001A3C60" w:rsidP="00B817CE"/>
        </w:tc>
        <w:tc>
          <w:tcPr>
            <w:tcW w:w="2125" w:type="dxa"/>
            <w:shd w:val="clear" w:color="auto" w:fill="D6E3BC" w:themeFill="accent3" w:themeFillTint="66"/>
          </w:tcPr>
          <w:p w:rsidR="001A3C60" w:rsidRPr="00997D86" w:rsidRDefault="001A3C60" w:rsidP="00B817CE">
            <w:r w:rsidRPr="00997D86">
              <w:t>Coffee break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1A3C60" w:rsidRPr="00997D86" w:rsidRDefault="001A3C60" w:rsidP="00B817CE">
            <w:r w:rsidRPr="00997D86">
              <w:t>Coffee break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1A3C60" w:rsidRPr="00997D86" w:rsidRDefault="00CC2CB1" w:rsidP="00EA4AD7">
            <w:r w:rsidRPr="00997D86">
              <w:t>Coffee break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1A3C60" w:rsidRPr="00997D86" w:rsidRDefault="001A3C60" w:rsidP="00B817CE">
            <w:r w:rsidRPr="00997D86">
              <w:t>Coffee break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1A3C60" w:rsidRPr="00997D86" w:rsidRDefault="001A3C60" w:rsidP="00B817CE">
            <w:r w:rsidRPr="00997D86">
              <w:t>Coffee break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1A3C60" w:rsidRPr="00997D86" w:rsidRDefault="001A3C60" w:rsidP="00B817CE"/>
        </w:tc>
      </w:tr>
      <w:tr w:rsidR="00CC2CB1" w:rsidRPr="00997D86" w:rsidTr="00CC2CB1">
        <w:trPr>
          <w:trHeight w:val="2954"/>
        </w:trPr>
        <w:tc>
          <w:tcPr>
            <w:tcW w:w="1560" w:type="dxa"/>
            <w:vAlign w:val="center"/>
          </w:tcPr>
          <w:p w:rsidR="00CC2CB1" w:rsidRPr="00024F21" w:rsidRDefault="00CC2CB1" w:rsidP="00B817CE">
            <w:pPr>
              <w:shd w:val="clear" w:color="auto" w:fill="FFFFFF"/>
            </w:pPr>
            <w:r w:rsidRPr="00024F21">
              <w:t>12:00 – 13:30</w:t>
            </w:r>
          </w:p>
        </w:tc>
        <w:tc>
          <w:tcPr>
            <w:tcW w:w="1276" w:type="dxa"/>
            <w:vMerge/>
          </w:tcPr>
          <w:p w:rsidR="00CC2CB1" w:rsidRPr="00997D86" w:rsidRDefault="00CC2CB1" w:rsidP="00B817CE"/>
        </w:tc>
        <w:tc>
          <w:tcPr>
            <w:tcW w:w="2125" w:type="dxa"/>
          </w:tcPr>
          <w:p w:rsidR="00CC2CB1" w:rsidRPr="00997D86" w:rsidRDefault="00CC2CB1" w:rsidP="00B7384C">
            <w:r w:rsidRPr="00997D86">
              <w:t>Participants professional background</w:t>
            </w:r>
          </w:p>
          <w:p w:rsidR="00CC2CB1" w:rsidRPr="00997D86" w:rsidRDefault="00CC2CB1" w:rsidP="00B7384C"/>
          <w:p w:rsidR="00CC2CB1" w:rsidRPr="00997D86" w:rsidRDefault="00CC2CB1" w:rsidP="00B7384C">
            <w:r w:rsidRPr="00997D86">
              <w:t>Sharing national realities and organizational presentations</w:t>
            </w:r>
          </w:p>
        </w:tc>
        <w:tc>
          <w:tcPr>
            <w:tcW w:w="2125" w:type="dxa"/>
          </w:tcPr>
          <w:p w:rsidR="00CC2CB1" w:rsidRPr="00997D86" w:rsidRDefault="00CC2CB1" w:rsidP="00CC2CB1">
            <w:r w:rsidRPr="00997D86">
              <w:t xml:space="preserve">Study visit 2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2CB1" w:rsidRPr="00997D86" w:rsidRDefault="00CC2CB1" w:rsidP="00B817CE">
            <w:r>
              <w:t xml:space="preserve">Study visit 4 </w:t>
            </w:r>
          </w:p>
        </w:tc>
        <w:tc>
          <w:tcPr>
            <w:tcW w:w="2125" w:type="dxa"/>
          </w:tcPr>
          <w:p w:rsidR="00CC2CB1" w:rsidRPr="00997D86" w:rsidRDefault="00CC2CB1" w:rsidP="00311641">
            <w:r w:rsidRPr="00997D86">
              <w:t>Quality aspects of youth exchange</w:t>
            </w:r>
            <w:r>
              <w:t>s</w:t>
            </w:r>
            <w:r w:rsidRPr="00997D86">
              <w:t xml:space="preserve"> </w:t>
            </w:r>
            <w:r w:rsidRPr="00E505D9">
              <w:t xml:space="preserve">(needs and interests of young people partnership, </w:t>
            </w:r>
            <w:r>
              <w:t>Learning dimension (</w:t>
            </w:r>
            <w:r w:rsidRPr="00E505D9">
              <w:t>NFL/IL</w:t>
            </w:r>
            <w:r>
              <w:t>)</w:t>
            </w:r>
            <w:r w:rsidRPr="00E505D9">
              <w:t xml:space="preserve"> active involvement of youth, impact,</w:t>
            </w:r>
            <w:r>
              <w:t xml:space="preserve"> European dimension&amp;</w:t>
            </w:r>
            <w:r w:rsidRPr="00E505D9">
              <w:t>ICL)</w:t>
            </w:r>
          </w:p>
        </w:tc>
        <w:tc>
          <w:tcPr>
            <w:tcW w:w="2412" w:type="dxa"/>
          </w:tcPr>
          <w:p w:rsidR="00CC2CB1" w:rsidRPr="00997D86" w:rsidRDefault="00CC2CB1" w:rsidP="00B817CE">
            <w:r w:rsidRPr="00997D86">
              <w:t>Work on projects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CC2CB1" w:rsidRPr="00997D86" w:rsidRDefault="00CC2CB1" w:rsidP="00B817CE"/>
        </w:tc>
      </w:tr>
      <w:tr w:rsidR="00B7384C" w:rsidRPr="00997D86" w:rsidTr="00CC2CB1">
        <w:tc>
          <w:tcPr>
            <w:tcW w:w="1560" w:type="dxa"/>
            <w:shd w:val="clear" w:color="auto" w:fill="D6E3BC" w:themeFill="accent3" w:themeFillTint="66"/>
            <w:vAlign w:val="center"/>
          </w:tcPr>
          <w:p w:rsidR="00B7384C" w:rsidRPr="00024F21" w:rsidRDefault="00B7384C" w:rsidP="00B817CE">
            <w:pPr>
              <w:shd w:val="clear" w:color="auto" w:fill="FFFFFF"/>
            </w:pPr>
            <w:r w:rsidRPr="00024F21">
              <w:t>13:30 – 15.00</w:t>
            </w:r>
          </w:p>
        </w:tc>
        <w:tc>
          <w:tcPr>
            <w:tcW w:w="1276" w:type="dxa"/>
            <w:vMerge/>
            <w:shd w:val="clear" w:color="auto" w:fill="D6E3BC" w:themeFill="accent3" w:themeFillTint="66"/>
          </w:tcPr>
          <w:p w:rsidR="00B7384C" w:rsidRPr="00997D86" w:rsidRDefault="00B7384C" w:rsidP="00B817CE"/>
        </w:tc>
        <w:tc>
          <w:tcPr>
            <w:tcW w:w="2125" w:type="dxa"/>
            <w:shd w:val="clear" w:color="auto" w:fill="D6E3BC" w:themeFill="accent3" w:themeFillTint="66"/>
          </w:tcPr>
          <w:p w:rsidR="00B7384C" w:rsidRPr="00997D86" w:rsidRDefault="00B7384C" w:rsidP="00B817CE">
            <w:r w:rsidRPr="00997D86">
              <w:t>Lunch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B7384C" w:rsidRPr="00997D86" w:rsidRDefault="00B7384C" w:rsidP="00B817CE">
            <w:r w:rsidRPr="00997D86">
              <w:t>Lunch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7384C" w:rsidRPr="00997D86" w:rsidRDefault="00CC2CB1" w:rsidP="001A3C60">
            <w:r w:rsidRPr="00997D86">
              <w:t>Lunch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B7384C" w:rsidRPr="00997D86" w:rsidRDefault="00B7384C" w:rsidP="00B817CE">
            <w:r w:rsidRPr="00997D86">
              <w:t>Lunch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B7384C" w:rsidRPr="00997D86" w:rsidRDefault="00B7384C" w:rsidP="00B817CE">
            <w:r w:rsidRPr="00997D86">
              <w:t>Lunch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B7384C" w:rsidRPr="00997D86" w:rsidRDefault="00B7384C" w:rsidP="00B817CE"/>
        </w:tc>
      </w:tr>
      <w:tr w:rsidR="00B7384C" w:rsidRPr="00997D86" w:rsidTr="00003C93">
        <w:tc>
          <w:tcPr>
            <w:tcW w:w="1560" w:type="dxa"/>
            <w:vAlign w:val="center"/>
          </w:tcPr>
          <w:p w:rsidR="00B7384C" w:rsidRPr="00024F21" w:rsidRDefault="00B7384C" w:rsidP="00B817CE">
            <w:pPr>
              <w:shd w:val="clear" w:color="auto" w:fill="FFFFFF"/>
            </w:pPr>
            <w:r w:rsidRPr="00024F21">
              <w:t>15:00 – 16:30</w:t>
            </w:r>
          </w:p>
        </w:tc>
        <w:tc>
          <w:tcPr>
            <w:tcW w:w="1276" w:type="dxa"/>
            <w:vMerge/>
          </w:tcPr>
          <w:p w:rsidR="00B7384C" w:rsidRPr="00997D86" w:rsidRDefault="00B7384C" w:rsidP="00B817CE"/>
        </w:tc>
        <w:tc>
          <w:tcPr>
            <w:tcW w:w="2125" w:type="dxa"/>
          </w:tcPr>
          <w:p w:rsidR="00B7384C" w:rsidRPr="00997D86" w:rsidRDefault="00B7384C" w:rsidP="00B7384C">
            <w:r w:rsidRPr="00997D86">
              <w:t xml:space="preserve">Study visit 1 </w:t>
            </w:r>
          </w:p>
          <w:p w:rsidR="00B7384C" w:rsidRPr="00997D86" w:rsidRDefault="00B7384C" w:rsidP="00EA4AD7"/>
        </w:tc>
        <w:tc>
          <w:tcPr>
            <w:tcW w:w="2125" w:type="dxa"/>
          </w:tcPr>
          <w:p w:rsidR="00CC2CB1" w:rsidRDefault="00CC2CB1" w:rsidP="00CC2CB1">
            <w:r>
              <w:t>Departure from Riga</w:t>
            </w:r>
          </w:p>
          <w:p w:rsidR="00CC2CB1" w:rsidRDefault="00CC2CB1" w:rsidP="00CC2CB1"/>
          <w:p w:rsidR="00B7384C" w:rsidRPr="00997D86" w:rsidRDefault="00B7384C" w:rsidP="00CC2CB1"/>
        </w:tc>
        <w:tc>
          <w:tcPr>
            <w:tcW w:w="2126" w:type="dxa"/>
          </w:tcPr>
          <w:p w:rsidR="001A3C60" w:rsidRDefault="001A3C60" w:rsidP="00B817CE"/>
          <w:p w:rsidR="00B7384C" w:rsidRPr="00997D86" w:rsidRDefault="00CC2CB1" w:rsidP="00024F21">
            <w:r>
              <w:t>Study visit 5</w:t>
            </w:r>
          </w:p>
        </w:tc>
        <w:tc>
          <w:tcPr>
            <w:tcW w:w="2125" w:type="dxa"/>
          </w:tcPr>
          <w:p w:rsidR="00B7384C" w:rsidRPr="00997D86" w:rsidRDefault="00B7384C" w:rsidP="00B817CE">
            <w:r w:rsidRPr="00997D86">
              <w:t>Quality aspects of youth exchange</w:t>
            </w:r>
            <w:r w:rsidR="0003174F">
              <w:t>s</w:t>
            </w:r>
          </w:p>
        </w:tc>
        <w:tc>
          <w:tcPr>
            <w:tcW w:w="2412" w:type="dxa"/>
          </w:tcPr>
          <w:p w:rsidR="00B7384C" w:rsidRPr="00997D86" w:rsidRDefault="00B7384C" w:rsidP="00B817CE">
            <w:r w:rsidRPr="00997D86">
              <w:t>Presentations of project ideas</w:t>
            </w:r>
          </w:p>
          <w:p w:rsidR="00B7384C" w:rsidRPr="00997D86" w:rsidRDefault="00B7384C" w:rsidP="00B817CE"/>
          <w:p w:rsidR="00B7384C" w:rsidRPr="00997D86" w:rsidRDefault="00B7384C" w:rsidP="00B817CE">
            <w:r w:rsidRPr="00997D86">
              <w:t>Action plans and networking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B7384C" w:rsidRPr="00997D86" w:rsidRDefault="00B7384C" w:rsidP="00B817CE"/>
        </w:tc>
      </w:tr>
      <w:tr w:rsidR="00F10CC4" w:rsidRPr="00997D86" w:rsidTr="00003C93">
        <w:tc>
          <w:tcPr>
            <w:tcW w:w="1560" w:type="dxa"/>
            <w:shd w:val="clear" w:color="auto" w:fill="D6E3BC" w:themeFill="accent3" w:themeFillTint="66"/>
            <w:vAlign w:val="center"/>
          </w:tcPr>
          <w:p w:rsidR="00F10CC4" w:rsidRPr="00024F21" w:rsidRDefault="00F10CC4" w:rsidP="00B817CE">
            <w:pPr>
              <w:shd w:val="clear" w:color="auto" w:fill="FFFFFF"/>
            </w:pPr>
            <w:r w:rsidRPr="00024F21">
              <w:t>16.30 – 17.00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10CC4" w:rsidRDefault="00F10CC4" w:rsidP="00B817CE">
            <w:r w:rsidRPr="00997D86">
              <w:t xml:space="preserve">Introduction </w:t>
            </w:r>
            <w:r>
              <w:t>of the study visit</w:t>
            </w:r>
          </w:p>
          <w:p w:rsidR="00F10CC4" w:rsidRDefault="00F10CC4" w:rsidP="00B817CE"/>
          <w:p w:rsidR="00F10CC4" w:rsidRPr="00997D86" w:rsidRDefault="00F10CC4" w:rsidP="00B7384C">
            <w:r>
              <w:t>G</w:t>
            </w:r>
            <w:r w:rsidRPr="00997D86">
              <w:t>etting to know each other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F10CC4" w:rsidRPr="00997D86" w:rsidRDefault="00F10CC4" w:rsidP="00B817CE">
            <w:r w:rsidRPr="00997D86">
              <w:t>Coffee break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F10CC4" w:rsidRPr="00997D86" w:rsidRDefault="00F10CC4" w:rsidP="00B817CE">
            <w:r w:rsidRPr="00997D86">
              <w:t>Coffee break</w:t>
            </w:r>
          </w:p>
        </w:tc>
        <w:tc>
          <w:tcPr>
            <w:tcW w:w="2126" w:type="dxa"/>
            <w:shd w:val="clear" w:color="auto" w:fill="FFFFFF" w:themeFill="background1"/>
          </w:tcPr>
          <w:p w:rsidR="00F10CC4" w:rsidRPr="00997D86" w:rsidRDefault="00CC2CB1" w:rsidP="00EA4AD7">
            <w:r w:rsidRPr="00997D86">
              <w:t>Coffee break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F10CC4" w:rsidRPr="00997D86" w:rsidRDefault="00F10CC4" w:rsidP="00B817CE">
            <w:r w:rsidRPr="00997D86">
              <w:t>Coffee break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F10CC4" w:rsidRPr="00997D86" w:rsidRDefault="00F10CC4" w:rsidP="00B817CE">
            <w:r w:rsidRPr="00997D86">
              <w:t>Coffee break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F10CC4" w:rsidRPr="00997D86" w:rsidRDefault="00F10CC4" w:rsidP="00B817CE"/>
        </w:tc>
      </w:tr>
      <w:tr w:rsidR="00DD034A" w:rsidRPr="00997D86" w:rsidTr="00F80C29">
        <w:trPr>
          <w:trHeight w:val="1579"/>
        </w:trPr>
        <w:tc>
          <w:tcPr>
            <w:tcW w:w="1560" w:type="dxa"/>
            <w:vAlign w:val="center"/>
          </w:tcPr>
          <w:p w:rsidR="00DD034A" w:rsidRPr="00024F21" w:rsidRDefault="00DD034A" w:rsidP="00B817CE">
            <w:pPr>
              <w:shd w:val="clear" w:color="auto" w:fill="FFFFFF"/>
            </w:pPr>
            <w:r w:rsidRPr="00024F21">
              <w:t>17:00 – 19:00</w:t>
            </w:r>
          </w:p>
        </w:tc>
        <w:tc>
          <w:tcPr>
            <w:tcW w:w="1276" w:type="dxa"/>
            <w:vMerge/>
            <w:shd w:val="clear" w:color="auto" w:fill="FFFFFF" w:themeFill="background1"/>
          </w:tcPr>
          <w:p w:rsidR="00DD034A" w:rsidRPr="00997D86" w:rsidRDefault="00DD034A" w:rsidP="00B817CE"/>
        </w:tc>
        <w:tc>
          <w:tcPr>
            <w:tcW w:w="2125" w:type="dxa"/>
          </w:tcPr>
          <w:p w:rsidR="00DD034A" w:rsidRPr="00997D86" w:rsidRDefault="00DD034A" w:rsidP="00B7384C">
            <w:r w:rsidRPr="00997D86">
              <w:t xml:space="preserve">Reflection on study visit </w:t>
            </w:r>
          </w:p>
          <w:p w:rsidR="00DD034A" w:rsidRPr="00997D86" w:rsidRDefault="00DD034A" w:rsidP="00B7384C"/>
          <w:p w:rsidR="00DD034A" w:rsidRPr="00997D86" w:rsidRDefault="00DD034A" w:rsidP="00B7384C">
            <w:r w:rsidRPr="00997D86">
              <w:t>“Question factory”</w:t>
            </w:r>
          </w:p>
          <w:p w:rsidR="00DD034A" w:rsidRPr="00B7384C" w:rsidRDefault="00DD034A" w:rsidP="00B817CE"/>
        </w:tc>
        <w:tc>
          <w:tcPr>
            <w:tcW w:w="2125" w:type="dxa"/>
          </w:tcPr>
          <w:p w:rsidR="00DD034A" w:rsidRPr="00997D86" w:rsidRDefault="00DD034A" w:rsidP="00B817CE">
            <w:r w:rsidRPr="00997D86">
              <w:t xml:space="preserve">Study visit </w:t>
            </w:r>
            <w:r>
              <w:t>3 on the way</w:t>
            </w:r>
          </w:p>
        </w:tc>
        <w:tc>
          <w:tcPr>
            <w:tcW w:w="2126" w:type="dxa"/>
            <w:shd w:val="clear" w:color="auto" w:fill="FFFFFF" w:themeFill="background1"/>
          </w:tcPr>
          <w:p w:rsidR="006C16EC" w:rsidRDefault="006C16EC" w:rsidP="00DD034A"/>
          <w:p w:rsidR="00DD034A" w:rsidRPr="00997D86" w:rsidRDefault="006C16EC" w:rsidP="00DD034A">
            <w:r>
              <w:t>Free time</w:t>
            </w:r>
          </w:p>
        </w:tc>
        <w:tc>
          <w:tcPr>
            <w:tcW w:w="2125" w:type="dxa"/>
          </w:tcPr>
          <w:p w:rsidR="00DD034A" w:rsidRPr="00997D86" w:rsidRDefault="00DD034A" w:rsidP="00B817CE">
            <w:r w:rsidRPr="00997D86">
              <w:t>Open space of ideas and partnership (match-making)</w:t>
            </w:r>
          </w:p>
        </w:tc>
        <w:tc>
          <w:tcPr>
            <w:tcW w:w="2412" w:type="dxa"/>
          </w:tcPr>
          <w:p w:rsidR="00DD034A" w:rsidRPr="00997D86" w:rsidRDefault="00DD034A" w:rsidP="00B817CE">
            <w:r w:rsidRPr="00997D86">
              <w:t xml:space="preserve">Summing up </w:t>
            </w:r>
          </w:p>
          <w:p w:rsidR="00DD034A" w:rsidRPr="00997D86" w:rsidRDefault="00DD034A" w:rsidP="00B817CE"/>
          <w:p w:rsidR="00DD034A" w:rsidRPr="00997D86" w:rsidRDefault="00DD034A" w:rsidP="00B817CE">
            <w:r w:rsidRPr="00997D86">
              <w:t>Evaluation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DD034A" w:rsidRPr="00997D86" w:rsidRDefault="00DD034A" w:rsidP="00B817CE"/>
        </w:tc>
      </w:tr>
      <w:tr w:rsidR="00E579BC" w:rsidRPr="00997D86" w:rsidTr="00003C93">
        <w:tc>
          <w:tcPr>
            <w:tcW w:w="1560" w:type="dxa"/>
            <w:shd w:val="clear" w:color="auto" w:fill="D6E3BC" w:themeFill="accent3" w:themeFillTint="66"/>
            <w:vAlign w:val="center"/>
          </w:tcPr>
          <w:p w:rsidR="00E579BC" w:rsidRPr="00024F21" w:rsidRDefault="00E579BC" w:rsidP="00B817CE">
            <w:pPr>
              <w:shd w:val="clear" w:color="auto" w:fill="FFFFFF"/>
            </w:pPr>
            <w:r w:rsidRPr="00024F21">
              <w:t>19:00 – 19:45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E579BC" w:rsidRPr="00997D86" w:rsidRDefault="00E579BC" w:rsidP="00B817CE">
            <w:r w:rsidRPr="00997D86">
              <w:t>Dinner</w:t>
            </w:r>
          </w:p>
        </w:tc>
        <w:tc>
          <w:tcPr>
            <w:tcW w:w="2125" w:type="dxa"/>
            <w:vMerge w:val="restart"/>
            <w:shd w:val="clear" w:color="auto" w:fill="D6E3BC" w:themeFill="accent3" w:themeFillTint="66"/>
          </w:tcPr>
          <w:p w:rsidR="00E579BC" w:rsidRPr="00997D86" w:rsidRDefault="00DD034A" w:rsidP="00003C93">
            <w:r>
              <w:t>Interaction with locals</w:t>
            </w:r>
          </w:p>
        </w:tc>
        <w:tc>
          <w:tcPr>
            <w:tcW w:w="2125" w:type="dxa"/>
            <w:vMerge w:val="restart"/>
            <w:shd w:val="clear" w:color="auto" w:fill="D6E3BC" w:themeFill="accent3" w:themeFillTint="66"/>
          </w:tcPr>
          <w:p w:rsidR="00E579BC" w:rsidRPr="00997D86" w:rsidRDefault="00CC2CB1" w:rsidP="00B817CE">
            <w:r>
              <w:t>Dinner on the</w:t>
            </w:r>
            <w:r w:rsidR="002F727D">
              <w:t xml:space="preserve"> way and late arrival to Estonia</w:t>
            </w:r>
            <w:bookmarkStart w:id="0" w:name="_GoBack"/>
            <w:bookmarkEnd w:id="0"/>
          </w:p>
        </w:tc>
        <w:tc>
          <w:tcPr>
            <w:tcW w:w="2126" w:type="dxa"/>
            <w:shd w:val="clear" w:color="auto" w:fill="D6E3BC" w:themeFill="accent3" w:themeFillTint="66"/>
          </w:tcPr>
          <w:p w:rsidR="00E579BC" w:rsidRPr="00997D86" w:rsidRDefault="00024F21" w:rsidP="00F10CC4">
            <w:r>
              <w:t>19:</w:t>
            </w:r>
            <w:r w:rsidR="00F10CC4">
              <w:t>15</w:t>
            </w:r>
            <w:r>
              <w:t xml:space="preserve"> </w:t>
            </w:r>
            <w:r w:rsidR="00F10CC4">
              <w:t>Free time</w:t>
            </w:r>
          </w:p>
        </w:tc>
        <w:tc>
          <w:tcPr>
            <w:tcW w:w="2125" w:type="dxa"/>
            <w:shd w:val="clear" w:color="auto" w:fill="D6E3BC" w:themeFill="accent3" w:themeFillTint="66"/>
          </w:tcPr>
          <w:p w:rsidR="00E579BC" w:rsidRPr="00997D86" w:rsidRDefault="00E579BC" w:rsidP="00B817CE">
            <w:r w:rsidRPr="00997D86">
              <w:t>Dinner</w:t>
            </w:r>
          </w:p>
        </w:tc>
        <w:tc>
          <w:tcPr>
            <w:tcW w:w="2412" w:type="dxa"/>
            <w:shd w:val="clear" w:color="auto" w:fill="D6E3BC" w:themeFill="accent3" w:themeFillTint="66"/>
          </w:tcPr>
          <w:p w:rsidR="00E579BC" w:rsidRPr="00997D86" w:rsidRDefault="00E579BC" w:rsidP="00B817CE">
            <w:r w:rsidRPr="00997D86">
              <w:t>Dinner</w:t>
            </w:r>
          </w:p>
        </w:tc>
        <w:tc>
          <w:tcPr>
            <w:tcW w:w="1417" w:type="dxa"/>
            <w:vMerge/>
            <w:shd w:val="clear" w:color="auto" w:fill="D6E3BC" w:themeFill="accent3" w:themeFillTint="66"/>
          </w:tcPr>
          <w:p w:rsidR="00E579BC" w:rsidRPr="00997D86" w:rsidRDefault="00E579BC" w:rsidP="00B817CE"/>
        </w:tc>
      </w:tr>
      <w:tr w:rsidR="00E579BC" w:rsidRPr="00997D86" w:rsidTr="00003C93">
        <w:tc>
          <w:tcPr>
            <w:tcW w:w="1560" w:type="dxa"/>
          </w:tcPr>
          <w:p w:rsidR="00E579BC" w:rsidRPr="00024F21" w:rsidRDefault="00E579BC" w:rsidP="00B817CE">
            <w:pPr>
              <w:shd w:val="clear" w:color="auto" w:fill="FFFFFF"/>
            </w:pPr>
            <w:r w:rsidRPr="00024F21">
              <w:t>20:00</w:t>
            </w:r>
          </w:p>
        </w:tc>
        <w:tc>
          <w:tcPr>
            <w:tcW w:w="1276" w:type="dxa"/>
          </w:tcPr>
          <w:p w:rsidR="00E579BC" w:rsidRPr="00997D86" w:rsidRDefault="00E579BC" w:rsidP="00E505D9">
            <w:r w:rsidRPr="00997D86">
              <w:t xml:space="preserve">Integration evening </w:t>
            </w:r>
          </w:p>
        </w:tc>
        <w:tc>
          <w:tcPr>
            <w:tcW w:w="2125" w:type="dxa"/>
            <w:vMerge/>
          </w:tcPr>
          <w:p w:rsidR="00E579BC" w:rsidRPr="00997D86" w:rsidRDefault="00E579BC" w:rsidP="00B817CE"/>
        </w:tc>
        <w:tc>
          <w:tcPr>
            <w:tcW w:w="2125" w:type="dxa"/>
            <w:vMerge/>
          </w:tcPr>
          <w:p w:rsidR="00E579BC" w:rsidRPr="00997D86" w:rsidRDefault="00E579BC" w:rsidP="00B817CE"/>
        </w:tc>
        <w:tc>
          <w:tcPr>
            <w:tcW w:w="2126" w:type="dxa"/>
          </w:tcPr>
          <w:p w:rsidR="00E579BC" w:rsidRPr="00997D86" w:rsidRDefault="00DD034A" w:rsidP="00F10CC4">
            <w:r>
              <w:t>Possibly – interaction with locals</w:t>
            </w:r>
          </w:p>
        </w:tc>
        <w:tc>
          <w:tcPr>
            <w:tcW w:w="2125" w:type="dxa"/>
          </w:tcPr>
          <w:p w:rsidR="00E579BC" w:rsidRPr="00997D86" w:rsidRDefault="00E579BC" w:rsidP="00B817CE">
            <w:r w:rsidRPr="00997D86">
              <w:t>Free evening</w:t>
            </w:r>
          </w:p>
        </w:tc>
        <w:tc>
          <w:tcPr>
            <w:tcW w:w="2412" w:type="dxa"/>
          </w:tcPr>
          <w:p w:rsidR="00E579BC" w:rsidRPr="00997D86" w:rsidRDefault="00E579BC" w:rsidP="00B817CE"/>
        </w:tc>
        <w:tc>
          <w:tcPr>
            <w:tcW w:w="1417" w:type="dxa"/>
            <w:vMerge/>
            <w:shd w:val="clear" w:color="auto" w:fill="D6E3BC" w:themeFill="accent3" w:themeFillTint="66"/>
          </w:tcPr>
          <w:p w:rsidR="00E579BC" w:rsidRPr="00997D86" w:rsidRDefault="00E579BC" w:rsidP="00B817CE"/>
        </w:tc>
      </w:tr>
    </w:tbl>
    <w:p w:rsidR="00997D86" w:rsidRPr="00997D86" w:rsidRDefault="00997D86">
      <w:pPr>
        <w:rPr>
          <w:lang w:val="lv-LV"/>
        </w:rPr>
      </w:pPr>
    </w:p>
    <w:sectPr w:rsidR="00997D86" w:rsidRPr="00997D86" w:rsidSect="007A200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8E"/>
    <w:rsid w:val="00003C93"/>
    <w:rsid w:val="00024F21"/>
    <w:rsid w:val="0003174F"/>
    <w:rsid w:val="00066BE6"/>
    <w:rsid w:val="001749B2"/>
    <w:rsid w:val="001816D1"/>
    <w:rsid w:val="001A3C60"/>
    <w:rsid w:val="002F727D"/>
    <w:rsid w:val="00311641"/>
    <w:rsid w:val="00312198"/>
    <w:rsid w:val="003F737C"/>
    <w:rsid w:val="006A2DB9"/>
    <w:rsid w:val="006C16EC"/>
    <w:rsid w:val="007A2009"/>
    <w:rsid w:val="00813DAD"/>
    <w:rsid w:val="00997D86"/>
    <w:rsid w:val="00AC388E"/>
    <w:rsid w:val="00B40F46"/>
    <w:rsid w:val="00B7384C"/>
    <w:rsid w:val="00CC2CB1"/>
    <w:rsid w:val="00D43E7A"/>
    <w:rsid w:val="00DB5311"/>
    <w:rsid w:val="00DC4551"/>
    <w:rsid w:val="00DD034A"/>
    <w:rsid w:val="00E35E5E"/>
    <w:rsid w:val="00E505D9"/>
    <w:rsid w:val="00E579BC"/>
    <w:rsid w:val="00EA4AD7"/>
    <w:rsid w:val="00F1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19704-04A8-4D10-90DE-AF8042DEF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Kaja Ainsalu</cp:lastModifiedBy>
  <cp:revision>4</cp:revision>
  <dcterms:created xsi:type="dcterms:W3CDTF">2013-04-15T10:41:00Z</dcterms:created>
  <dcterms:modified xsi:type="dcterms:W3CDTF">2013-04-15T11:13:00Z</dcterms:modified>
</cp:coreProperties>
</file>